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0558E" w14:textId="1B102F44" w:rsidR="00E615BC" w:rsidRDefault="00E615BC" w:rsidP="00E615BC">
      <w:pPr>
        <w:jc w:val="right"/>
        <w:rPr>
          <w:rFonts w:ascii="Calibri" w:hAnsi="Calibri" w:cs="Calibri"/>
          <w:b/>
          <w:color w:val="C00000"/>
          <w:szCs w:val="28"/>
        </w:rPr>
      </w:pPr>
      <w:r>
        <w:rPr>
          <w:rFonts w:ascii="Calibri" w:hAnsi="Calibri" w:cs="Calibri"/>
          <w:b/>
          <w:color w:val="C00000"/>
          <w:szCs w:val="28"/>
        </w:rPr>
        <w:t>Nowy Sącz 0</w:t>
      </w:r>
      <w:r w:rsidR="00810924">
        <w:rPr>
          <w:rFonts w:ascii="Calibri" w:hAnsi="Calibri" w:cs="Calibri"/>
          <w:b/>
          <w:color w:val="C00000"/>
          <w:szCs w:val="28"/>
        </w:rPr>
        <w:t>1</w:t>
      </w:r>
      <w:r>
        <w:rPr>
          <w:rFonts w:ascii="Calibri" w:hAnsi="Calibri" w:cs="Calibri"/>
          <w:b/>
          <w:color w:val="C00000"/>
          <w:szCs w:val="28"/>
        </w:rPr>
        <w:t xml:space="preserve"> września 202</w:t>
      </w:r>
      <w:r w:rsidR="00810924">
        <w:rPr>
          <w:rFonts w:ascii="Calibri" w:hAnsi="Calibri" w:cs="Calibri"/>
          <w:b/>
          <w:color w:val="C00000"/>
          <w:szCs w:val="28"/>
        </w:rPr>
        <w:t>5</w:t>
      </w:r>
      <w:r>
        <w:rPr>
          <w:rFonts w:ascii="Calibri" w:hAnsi="Calibri" w:cs="Calibri"/>
          <w:b/>
          <w:color w:val="C00000"/>
          <w:szCs w:val="28"/>
        </w:rPr>
        <w:t>r.</w:t>
      </w:r>
    </w:p>
    <w:p w14:paraId="5ED40598" w14:textId="77777777" w:rsidR="00E615BC" w:rsidRDefault="00E615BC" w:rsidP="00F074E9">
      <w:pPr>
        <w:rPr>
          <w:rFonts w:ascii="Calibri" w:hAnsi="Calibri" w:cs="Calibri"/>
          <w:b/>
          <w:color w:val="C00000"/>
          <w:szCs w:val="28"/>
        </w:rPr>
      </w:pPr>
    </w:p>
    <w:p w14:paraId="4AC500F4" w14:textId="1489C9F5" w:rsidR="00847DAF" w:rsidRDefault="00F074E9" w:rsidP="00847DAF">
      <w:pPr>
        <w:rPr>
          <w:rFonts w:asciiTheme="minorHAnsi" w:hAnsiTheme="minorHAnsi" w:cstheme="minorHAnsi"/>
          <w:b/>
          <w:color w:val="C00000"/>
          <w:szCs w:val="28"/>
        </w:rPr>
      </w:pPr>
      <w:r w:rsidRPr="00F074E9">
        <w:rPr>
          <w:rFonts w:ascii="Calibri" w:hAnsi="Calibri" w:cs="Calibri"/>
          <w:b/>
          <w:color w:val="C00000"/>
          <w:szCs w:val="28"/>
        </w:rPr>
        <w:t xml:space="preserve"> </w:t>
      </w:r>
      <w:r w:rsidR="00847DAF"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 w:rsidR="00847DAF">
        <w:rPr>
          <w:rFonts w:asciiTheme="minorHAnsi" w:hAnsiTheme="minorHAnsi" w:cstheme="minorHAnsi"/>
          <w:b/>
          <w:color w:val="C00000"/>
          <w:szCs w:val="28"/>
        </w:rPr>
        <w:t xml:space="preserve">Z GEOGRAFII DLA KLASY </w:t>
      </w:r>
      <w:r w:rsidR="00847DAF">
        <w:rPr>
          <w:rFonts w:asciiTheme="minorHAnsi" w:hAnsiTheme="minorHAnsi" w:cstheme="minorHAnsi"/>
          <w:b/>
          <w:color w:val="C00000"/>
          <w:szCs w:val="28"/>
        </w:rPr>
        <w:t>4E</w:t>
      </w:r>
      <w:r w:rsidR="00847DAF"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ROZSZERZONYM DLA LICEUM OGÓLNOKSZTAŁCĄCEGO I TECHNIKUM „OBLICZA GEOGRAFII” NOWA ERA / B. DZIEDZIC, B. KORBEL, E.M.TUZ / ORAZ SPOSOBY SPRAWDZANIA OSIĄGNIĘĆ EDUKACYJNYCH UCZNIÓW</w:t>
      </w:r>
    </w:p>
    <w:p w14:paraId="02C27293" w14:textId="77777777" w:rsidR="00847DAF" w:rsidRDefault="00847DAF" w:rsidP="00847DAF">
      <w:pPr>
        <w:rPr>
          <w:rFonts w:asciiTheme="minorHAnsi" w:hAnsiTheme="minorHAnsi" w:cstheme="minorHAnsi"/>
          <w:b/>
          <w:color w:val="C00000"/>
          <w:szCs w:val="28"/>
        </w:rPr>
      </w:pPr>
    </w:p>
    <w:p w14:paraId="78B23463" w14:textId="77777777" w:rsidR="00847DAF" w:rsidRPr="00F62CF4" w:rsidRDefault="00847DAF" w:rsidP="00847DAF">
      <w:pPr>
        <w:pStyle w:val="Akapitzlist"/>
        <w:numPr>
          <w:ilvl w:val="0"/>
          <w:numId w:val="50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75B728B7" w14:textId="6790A2A4" w:rsidR="00F074E9" w:rsidRPr="00E17C97" w:rsidRDefault="00F074E9" w:rsidP="00847DAF">
      <w:pPr>
        <w:rPr>
          <w:rFonts w:ascii="Calibri" w:hAnsi="Calibri" w:cs="Calibri"/>
          <w:color w:val="C00000"/>
          <w:sz w:val="18"/>
          <w:szCs w:val="18"/>
        </w:rPr>
      </w:pPr>
    </w:p>
    <w:p w14:paraId="0EA1FC54" w14:textId="77777777" w:rsidR="00F074E9" w:rsidRPr="00335C0B" w:rsidRDefault="00F074E9" w:rsidP="00F074E9">
      <w:pPr>
        <w:rPr>
          <w:rFonts w:asciiTheme="minorHAnsi" w:hAnsiTheme="minorHAnsi" w:cstheme="minorHAnsi"/>
          <w:b/>
          <w:szCs w:val="18"/>
        </w:rPr>
      </w:pPr>
    </w:p>
    <w:p w14:paraId="10F2A1B3" w14:textId="7759E220" w:rsidR="002969CE" w:rsidRPr="00361CF7" w:rsidRDefault="002969CE" w:rsidP="00361CF7">
      <w:pPr>
        <w:ind w:left="-851"/>
        <w:rPr>
          <w:rFonts w:asciiTheme="minorHAnsi" w:hAnsiTheme="minorHAnsi" w:cstheme="minorHAnsi"/>
          <w:b/>
          <w:szCs w:val="16"/>
        </w:rPr>
      </w:pP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FE6A17" w:rsidRPr="000C3984" w14:paraId="4B60D007" w14:textId="77777777" w:rsidTr="00361CF7">
        <w:trPr>
          <w:trHeight w:val="454"/>
        </w:trPr>
        <w:tc>
          <w:tcPr>
            <w:tcW w:w="3348" w:type="dxa"/>
            <w:vAlign w:val="center"/>
          </w:tcPr>
          <w:p w14:paraId="0F4DED21" w14:textId="72CF70E8" w:rsidR="00FE6A17" w:rsidRPr="00FE6A17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dopuszczającą</w:t>
            </w:r>
          </w:p>
        </w:tc>
        <w:tc>
          <w:tcPr>
            <w:tcW w:w="3541" w:type="dxa"/>
            <w:vAlign w:val="center"/>
          </w:tcPr>
          <w:p w14:paraId="3B8EC402" w14:textId="6CB06FC3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dostateczną</w:t>
            </w:r>
          </w:p>
        </w:tc>
        <w:tc>
          <w:tcPr>
            <w:tcW w:w="3360" w:type="dxa"/>
            <w:vAlign w:val="center"/>
          </w:tcPr>
          <w:p w14:paraId="6F026354" w14:textId="229B2A44" w:rsidR="00FE6A17" w:rsidRPr="00FE6A17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dobrą</w:t>
            </w:r>
          </w:p>
        </w:tc>
        <w:tc>
          <w:tcPr>
            <w:tcW w:w="3230" w:type="dxa"/>
            <w:vAlign w:val="center"/>
          </w:tcPr>
          <w:p w14:paraId="49A98F37" w14:textId="6B627E3B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bardzo dobrą</w:t>
            </w:r>
          </w:p>
        </w:tc>
        <w:tc>
          <w:tcPr>
            <w:tcW w:w="2664" w:type="dxa"/>
            <w:vAlign w:val="center"/>
          </w:tcPr>
          <w:p w14:paraId="08E81B02" w14:textId="35515651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celującą</w:t>
            </w:r>
          </w:p>
        </w:tc>
      </w:tr>
      <w:tr w:rsidR="002969CE" w:rsidRPr="000C3984" w14:paraId="1089C607" w14:textId="77777777" w:rsidTr="00FE6A17">
        <w:trPr>
          <w:trHeight w:val="74"/>
        </w:trPr>
        <w:tc>
          <w:tcPr>
            <w:tcW w:w="3348" w:type="dxa"/>
            <w:vAlign w:val="center"/>
          </w:tcPr>
          <w:p w14:paraId="5C196E23" w14:textId="77777777" w:rsidR="002969CE" w:rsidRPr="00FE6A17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41" w:type="dxa"/>
            <w:vAlign w:val="center"/>
          </w:tcPr>
          <w:p w14:paraId="56A32D80" w14:textId="77777777" w:rsidR="002969CE" w:rsidRPr="00FE6A17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3360" w:type="dxa"/>
            <w:vAlign w:val="center"/>
          </w:tcPr>
          <w:p w14:paraId="4D1559D9" w14:textId="77777777" w:rsidR="002969CE" w:rsidRPr="00FE6A17" w:rsidRDefault="002969CE" w:rsidP="00FE6A17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3230" w:type="dxa"/>
            <w:vAlign w:val="center"/>
          </w:tcPr>
          <w:p w14:paraId="4724A536" w14:textId="77777777" w:rsidR="002969CE" w:rsidRPr="00FE6A17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664" w:type="dxa"/>
            <w:vAlign w:val="center"/>
          </w:tcPr>
          <w:p w14:paraId="63E2D81D" w14:textId="77777777" w:rsidR="002969CE" w:rsidRPr="00FE6A17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107EA6D4" w14:textId="3012A7C6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Strefowość środowiska przyrodniczego na Ziemi</w:t>
            </w:r>
            <w:r w:rsidR="00CA2193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CA2193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1 -5  Z  PLANU DYDAKTYCZNEGO  UMIESZCZONEGO W DZIENNIKU ELEKTRONICZNYM /</w:t>
            </w:r>
          </w:p>
        </w:tc>
      </w:tr>
      <w:tr w:rsidR="00012438" w:rsidRPr="000C3984" w14:paraId="3494E4A2" w14:textId="77777777" w:rsidTr="00FE6A17">
        <w:trPr>
          <w:trHeight w:val="3109"/>
        </w:trPr>
        <w:tc>
          <w:tcPr>
            <w:tcW w:w="3348" w:type="dxa"/>
          </w:tcPr>
          <w:p w14:paraId="4EF68BCC" w14:textId="77777777" w:rsidR="00012438" w:rsidRPr="0016667D" w:rsidRDefault="00012438" w:rsidP="00EB63D1">
            <w:pPr>
              <w:spacing w:line="276" w:lineRule="auto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Uczeń:</w:t>
            </w:r>
          </w:p>
          <w:p w14:paraId="635DDF2F" w14:textId="04614314" w:rsidR="00012438" w:rsidRPr="0016667D" w:rsidRDefault="00833FC4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Podaje znaczenie pojęć: </w:t>
            </w:r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16667D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podaje przykłady strefowych zjawisk przyrodniczych na Ziemi</w:t>
            </w:r>
          </w:p>
          <w:p w14:paraId="1A257BD6" w14:textId="6B01CA67" w:rsidR="00012438" w:rsidRPr="0016667D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wyróżnia </w:t>
            </w:r>
            <w:r w:rsidR="00EB63D1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strefy klimatyczne </w:t>
            </w:r>
            <w:r w:rsidR="00E261C3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na podstawie mapy</w:t>
            </w:r>
          </w:p>
          <w:p w14:paraId="2B0C7A83" w14:textId="77777777" w:rsidR="00012438" w:rsidRPr="0016667D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rodzaje wietrzenia</w:t>
            </w:r>
          </w:p>
          <w:p w14:paraId="18C4CF28" w14:textId="77777777" w:rsidR="00012438" w:rsidRPr="0016667D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czynniki astrefowe</w:t>
            </w:r>
          </w:p>
          <w:p w14:paraId="62A705D0" w14:textId="5B1C92EE" w:rsidR="00012438" w:rsidRPr="0016667D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wymienia strefy </w:t>
            </w:r>
            <w:r w:rsidR="00EB63D1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klimatyczno-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roślinno</w:t>
            </w:r>
            <w:r w:rsidR="00373A3A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-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glebowe</w:t>
            </w:r>
            <w:r w:rsidR="0028759E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na podstawie mapy</w:t>
            </w:r>
          </w:p>
          <w:p w14:paraId="75DA08DA" w14:textId="15635C03" w:rsidR="00012438" w:rsidRPr="0016667D" w:rsidRDefault="00E261C3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przykłady gatunków zwierząt zamieszkujących kontynenty</w:t>
            </w:r>
          </w:p>
        </w:tc>
        <w:tc>
          <w:tcPr>
            <w:tcW w:w="3541" w:type="dxa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4" w:type="dxa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0613743A" w14:textId="5745D679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Problemy środowiskowe współczesnego świata</w:t>
            </w:r>
            <w:r w:rsidR="005E31F0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6028A7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6 - 15  Z  PLANU DYDAKTYCZNEGO  UMIESZCZONEGO W DZIENNIKU ELEKTRONICZNYM /</w:t>
            </w:r>
          </w:p>
        </w:tc>
      </w:tr>
      <w:tr w:rsidR="00012438" w:rsidRPr="000C3984" w14:paraId="34AAD159" w14:textId="77777777" w:rsidTr="00FE6A17">
        <w:trPr>
          <w:trHeight w:val="58"/>
        </w:trPr>
        <w:tc>
          <w:tcPr>
            <w:tcW w:w="3348" w:type="dxa"/>
          </w:tcPr>
          <w:p w14:paraId="2F442759" w14:textId="77777777" w:rsidR="00012438" w:rsidRPr="0016667D" w:rsidRDefault="00012438" w:rsidP="00EB63D1">
            <w:pPr>
              <w:spacing w:line="276" w:lineRule="auto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Uczeń:</w:t>
            </w:r>
          </w:p>
          <w:p w14:paraId="64A6564C" w14:textId="4DB95E30" w:rsidR="00012438" w:rsidRPr="0016667D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lastRenderedPageBreak/>
              <w:t xml:space="preserve">wyjaśnia, czym jest </w:t>
            </w:r>
            <w:proofErr w:type="spellStart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geozagrożeni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wymienia przykłady </w:t>
            </w:r>
            <w:proofErr w:type="spellStart"/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CE4885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znaczenie terminów: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katastrof</w:t>
            </w:r>
            <w:r w:rsidR="00CE4885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 xml:space="preserve"> naturaln</w:t>
            </w:r>
            <w:r w:rsidR="00CE4885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</w:t>
            </w:r>
            <w:r w:rsidR="00CE4885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klęsk</w:t>
            </w:r>
            <w:r w:rsidR="00CE4885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 xml:space="preserve"> żywiołow</w:t>
            </w:r>
            <w:r w:rsidR="00CE4885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</w:t>
            </w:r>
          </w:p>
          <w:p w14:paraId="277CC2A3" w14:textId="19E0E473" w:rsidR="00012438" w:rsidRPr="0016667D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wyjaśnia, czym są </w:t>
            </w:r>
            <w:proofErr w:type="spellStart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geozagrożenia</w:t>
            </w:r>
            <w:proofErr w:type="spellEnd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meteorologiczne i </w:t>
            </w:r>
            <w:proofErr w:type="spellStart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geozagrożenia</w:t>
            </w:r>
            <w:proofErr w:type="spellEnd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klimatyczne</w:t>
            </w:r>
          </w:p>
          <w:p w14:paraId="7843AFD1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podaje przykłady zagrożeń meteorologicznych i klimatycznych</w:t>
            </w:r>
          </w:p>
          <w:p w14:paraId="57BCE580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przyczyny współczesnego globalnego ocieplenia</w:t>
            </w:r>
          </w:p>
          <w:p w14:paraId="04BD5404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zagrożenia geologiczne</w:t>
            </w:r>
          </w:p>
          <w:p w14:paraId="16900E43" w14:textId="20814F2C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CE4885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znaczenie terminów: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wulkanizm</w:t>
            </w:r>
            <w:r w:rsidR="00CE4885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trzęsieni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e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 xml:space="preserve"> ziemi</w:t>
            </w:r>
          </w:p>
          <w:p w14:paraId="56F07EF5" w14:textId="6628D074" w:rsidR="00012438" w:rsidRPr="0016667D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wyjaśnia, czym są </w:t>
            </w:r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przyczyny erozji gleb</w:t>
            </w:r>
          </w:p>
          <w:p w14:paraId="2B3ED8EF" w14:textId="5F08C2B5" w:rsidR="00012438" w:rsidRPr="0016667D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wyjaśnia, czym jest </w:t>
            </w:r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pustynnieni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e</w:t>
            </w:r>
          </w:p>
          <w:p w14:paraId="25150A8A" w14:textId="77777777" w:rsidR="00012438" w:rsidRPr="0016667D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obszary nadmiaru i niedoboru zasobów wodnych na Ziemi</w:t>
            </w:r>
          </w:p>
          <w:p w14:paraId="0D546EFB" w14:textId="3D087BEF" w:rsidR="00012438" w:rsidRPr="0016667D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wyjaśnia, czym są </w:t>
            </w:r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bioróżnorodnoś</w:t>
            </w:r>
            <w:r w:rsidR="00EF05F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ć</w:t>
            </w:r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i </w:t>
            </w:r>
            <w:proofErr w:type="spellStart"/>
            <w:r w:rsidR="00012438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georóżnorodnoś</w:t>
            </w:r>
            <w:r w:rsidR="00EF05F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2711379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0DC00EBF" w14:textId="71460563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Uwarunkowania przyrodnicze gospodarczej działalności człowieka</w:t>
            </w:r>
            <w:r w:rsidR="006028A7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6028A7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16 - 19  Z  PLANU DYDAKTYCZNEGO  UMIESZCZONEGO W DZIENNIKU ELEKTRONICZNYM /</w:t>
            </w:r>
          </w:p>
        </w:tc>
      </w:tr>
      <w:tr w:rsidR="0076293C" w:rsidRPr="000C3984" w14:paraId="65C5E62B" w14:textId="77777777" w:rsidTr="00FE6A17">
        <w:trPr>
          <w:trHeight w:val="58"/>
        </w:trPr>
        <w:tc>
          <w:tcPr>
            <w:tcW w:w="3348" w:type="dxa"/>
          </w:tcPr>
          <w:p w14:paraId="2C519F63" w14:textId="77777777" w:rsidR="0076293C" w:rsidRPr="0016667D" w:rsidRDefault="0076293C" w:rsidP="0076293C">
            <w:p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Uczeń:</w:t>
            </w:r>
          </w:p>
          <w:p w14:paraId="525C62B2" w14:textId="77777777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znaczenie terminu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żyzność gleb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y</w:t>
            </w:r>
          </w:p>
          <w:p w14:paraId="51BBD81F" w14:textId="1FAADD83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najżyźniejsze gleby na świecie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omawia podział surowców mineralnych</w:t>
            </w:r>
          </w:p>
          <w:p w14:paraId="24B14A1F" w14:textId="113BC20B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lastRenderedPageBreak/>
              <w:t>podaje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przykłady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przyrodnicz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ych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ogranicze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ń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zależność między wysokością nad poziomem morza a obszarami upraw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4" w:type="dxa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182E1A7A" w14:textId="61800DE4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Problemy polityczne współczesnego świata</w:t>
            </w:r>
            <w:r w:rsidR="00670507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670507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20 -25  Z  PLANU DYDAKTYCZNEGO  UMIESZCZONEGO W DZIENNIKU ELEKTRONICZNYM /</w:t>
            </w:r>
          </w:p>
        </w:tc>
      </w:tr>
      <w:tr w:rsidR="005E31F0" w:rsidRPr="000C3984" w14:paraId="241267CA" w14:textId="77777777" w:rsidTr="00FE6A17">
        <w:trPr>
          <w:trHeight w:val="58"/>
        </w:trPr>
        <w:tc>
          <w:tcPr>
            <w:tcW w:w="3348" w:type="dxa"/>
          </w:tcPr>
          <w:p w14:paraId="2E28C350" w14:textId="77777777" w:rsidR="005E31F0" w:rsidRPr="0016667D" w:rsidRDefault="005E31F0" w:rsidP="005E31F0">
            <w:p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Uczeń:</w:t>
            </w:r>
          </w:p>
          <w:p w14:paraId="6CD9B2FF" w14:textId="68DABB84" w:rsidR="005E31F0" w:rsidRPr="0016667D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państwa powstałe w XXI w</w:t>
            </w:r>
            <w:r w:rsidR="006D1850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Pr="0016667D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państwa należące do UE</w:t>
            </w:r>
            <w:r w:rsidR="006D1850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i wskazuje je na mapie politycznej świata</w:t>
            </w:r>
          </w:p>
          <w:p w14:paraId="68FB7BDA" w14:textId="263C344E" w:rsidR="005E31F0" w:rsidRPr="0016667D" w:rsidRDefault="005E31F0" w:rsidP="00094B84">
            <w:pPr>
              <w:pStyle w:val="Akapitzlist"/>
              <w:ind w:left="113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</w:p>
        </w:tc>
        <w:tc>
          <w:tcPr>
            <w:tcW w:w="3541" w:type="dxa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B1DD738" w14:textId="77777777" w:rsidR="005209C1" w:rsidRPr="002223E2" w:rsidRDefault="005209C1" w:rsidP="00DE5B6B">
            <w:pPr>
              <w:numPr>
                <w:ilvl w:val="0"/>
                <w:numId w:val="44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0DC97F3C" w14:textId="01B5604E" w:rsidR="005E31F0" w:rsidRPr="005209C1" w:rsidRDefault="005E31F0" w:rsidP="005209C1"/>
        </w:tc>
        <w:tc>
          <w:tcPr>
            <w:tcW w:w="3360" w:type="dxa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08A44495" w:rsidR="005E31F0" w:rsidRPr="00090807" w:rsidRDefault="00F43527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1BD2D1EF" w14:textId="77777777" w:rsidR="005E31F0" w:rsidRPr="00583B11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2E29FB49" w14:textId="39829B45" w:rsidR="005209C1" w:rsidRPr="005209C1" w:rsidRDefault="005209C1" w:rsidP="00DE5B6B">
            <w:pPr>
              <w:numPr>
                <w:ilvl w:val="0"/>
                <w:numId w:val="46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318726F7" w14:textId="35045172" w:rsidR="005E31F0" w:rsidRPr="005E31F0" w:rsidRDefault="005E31F0" w:rsidP="005209C1">
            <w:pPr>
              <w:pStyle w:val="Akapitzlist"/>
              <w:ind w:left="21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009039" w14:textId="64D44106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75E4708" w14:textId="01AF60DA" w:rsidR="005E31F0" w:rsidRPr="000C3984" w:rsidRDefault="005E31F0" w:rsidP="00DE5B6B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</w:tc>
        <w:tc>
          <w:tcPr>
            <w:tcW w:w="2664" w:type="dxa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DF464B1" w14:textId="67D92DF2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po 1989</w:t>
            </w:r>
            <w:r w:rsidR="00DE5B6B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11C492A1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funkcjonowania Unii Europejskiej</w:t>
            </w:r>
            <w:r w:rsidR="005209C1">
              <w:rPr>
                <w:rFonts w:asciiTheme="minorHAnsi" w:hAnsiTheme="minorHAnsi" w:cstheme="minorHAnsi"/>
                <w:sz w:val="16"/>
                <w:szCs w:val="16"/>
              </w:rPr>
              <w:t xml:space="preserve"> w sferach społeczno-gospodarczej i środowiskowej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579FAF3C" w14:textId="25075EF3" w:rsidR="005E31F0" w:rsidRPr="009D49AB" w:rsidRDefault="005E31F0" w:rsidP="00DE5B6B"/>
        </w:tc>
      </w:tr>
      <w:tr w:rsidR="00012438" w:rsidRPr="000C3984" w14:paraId="513CB695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637D1933" w14:textId="2D279B41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Problemy społeczne współczesnego świata</w:t>
            </w:r>
            <w:r w:rsidR="00406BB1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406BB1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26 - 33  Z  PLANU DYDAKTYCZNEGO  UMIESZCZONEGO W DZIENNIKU ELEKTRONICZNYM /</w:t>
            </w:r>
          </w:p>
        </w:tc>
      </w:tr>
      <w:tr w:rsidR="005E31F0" w:rsidRPr="000C3984" w14:paraId="76C9D76C" w14:textId="77777777" w:rsidTr="00FE6A17">
        <w:trPr>
          <w:trHeight w:val="54"/>
        </w:trPr>
        <w:tc>
          <w:tcPr>
            <w:tcW w:w="3348" w:type="dxa"/>
          </w:tcPr>
          <w:p w14:paraId="09D2E61D" w14:textId="77777777" w:rsidR="005E31F0" w:rsidRPr="0016667D" w:rsidRDefault="005E31F0" w:rsidP="005E31F0">
            <w:p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Uczeń:</w:t>
            </w:r>
          </w:p>
          <w:p w14:paraId="7D2BCE18" w14:textId="5847C7DE" w:rsidR="005E31F0" w:rsidRPr="0016667D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znaczenie terminów: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eksplozja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 xml:space="preserve"> demograficzna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implozja demograficzna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migracj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e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uchodźstwo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bezrobocie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handel ludźmi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praca dzieci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wolność religijna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, </w:t>
            </w:r>
            <w:r w:rsidR="008D1D2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nietolerancja</w:t>
            </w:r>
            <w:r w:rsidR="00ED5C82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, ksenofobia, rasizm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</w:p>
          <w:p w14:paraId="148E66FB" w14:textId="5EB8990F" w:rsidR="005E31F0" w:rsidRPr="0016667D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klasyfikuje migracje wg wybranych kryteriów</w:t>
            </w:r>
          </w:p>
          <w:p w14:paraId="567CE7A1" w14:textId="4304D1DA" w:rsidR="005E31F0" w:rsidRPr="0016667D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8D1D22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 czym jest</w:t>
            </w:r>
            <w:r w:rsidR="006F7CA5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stopa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bezrobocia</w:t>
            </w:r>
          </w:p>
          <w:p w14:paraId="6A464FE6" w14:textId="77777777" w:rsidR="005E31F0" w:rsidRPr="0016667D" w:rsidRDefault="005E31F0" w:rsidP="005E31F0">
            <w:pPr>
              <w:ind w:left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</w:p>
          <w:p w14:paraId="72B7F950" w14:textId="446DFB13" w:rsidR="005E31F0" w:rsidRPr="0016667D" w:rsidRDefault="005E31F0" w:rsidP="005E31F0">
            <w:pPr>
              <w:spacing w:line="276" w:lineRule="auto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</w:p>
        </w:tc>
        <w:tc>
          <w:tcPr>
            <w:tcW w:w="3541" w:type="dxa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0F0CA09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7278BF9A" w14:textId="4D4CE8C6" w:rsidR="005209C1" w:rsidRDefault="005209C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migracje związane ze zmianami klimatycznymi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74F3F8AA" w14:textId="751E0F4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396D725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podejmowania pracy przez dzieci (przykłady uwarunkowań społecznych, kulturowych i gospodarczych)</w:t>
            </w:r>
          </w:p>
          <w:p w14:paraId="36C97915" w14:textId="1AC170A4" w:rsidR="00DA6EEA" w:rsidRDefault="00DA6EEA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wykorzystywania pracy osób w krajach o niskich kosztach pracy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4" w:type="dxa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75220366" w14:textId="295C6CA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385A4904" w14:textId="506F7BC6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VI. </w:t>
            </w:r>
            <w:r w:rsidR="000C60C6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Zróżnicowanie jakości życia ludności na świecie</w:t>
            </w:r>
            <w:r w:rsidR="00426C60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426C60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34 - 39  Z  PLANU DYDAKTYCZNEGO  UMIESZCZONEGO W DZIENNIKU ELEKTRONICZNYM /</w:t>
            </w:r>
          </w:p>
        </w:tc>
      </w:tr>
      <w:tr w:rsidR="0076293C" w:rsidRPr="000C3984" w14:paraId="2CB3D7B5" w14:textId="77777777" w:rsidTr="00FE6A17">
        <w:trPr>
          <w:trHeight w:val="127"/>
        </w:trPr>
        <w:tc>
          <w:tcPr>
            <w:tcW w:w="3348" w:type="dxa"/>
          </w:tcPr>
          <w:p w14:paraId="4AEFD413" w14:textId="77777777" w:rsidR="0076293C" w:rsidRPr="0016667D" w:rsidRDefault="0076293C" w:rsidP="0076293C">
            <w:p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Uczeń: </w:t>
            </w:r>
          </w:p>
          <w:p w14:paraId="6DA7C4FA" w14:textId="5DCD35C3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173DC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znaczenie terminu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jakość życia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</w:p>
          <w:p w14:paraId="4AA0F903" w14:textId="77777777" w:rsidR="00173DCD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173DC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czym jest właściwe odżywianie </w:t>
            </w:r>
            <w:r w:rsidR="00173DC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się</w:t>
            </w:r>
          </w:p>
          <w:p w14:paraId="0901DFB6" w14:textId="77777777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rodzaje chorób</w:t>
            </w:r>
          </w:p>
          <w:p w14:paraId="37FBFBF8" w14:textId="6015A44E" w:rsidR="0076293C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173DC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 czym jest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173DC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znaczenie terminu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edukacj</w:t>
            </w:r>
            <w:r w:rsidR="00173DCD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</w:p>
          <w:p w14:paraId="5251E3B7" w14:textId="5C5DC0A4" w:rsidR="00F66CEB" w:rsidRPr="0016667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 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znaczenie terminu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analfabetyzm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</w:p>
          <w:p w14:paraId="595DAABA" w14:textId="06838267" w:rsidR="0076293C" w:rsidRPr="0016667D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wyjaśnia, czym jest </w:t>
            </w:r>
            <w:r w:rsidR="0076293C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92CF08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610E142F" w14:textId="78A472DE" w:rsidR="003D1942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5964F711" w14:textId="2DF34D6F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9A5E4E3" w14:textId="455A84FD" w:rsidR="0076293C" w:rsidRDefault="00ED3869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na przykładach kraje o wysokiej i niskiej jakości życia</w:t>
            </w:r>
          </w:p>
          <w:p w14:paraId="242CE0BC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4" w:type="dxa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CA17B45" w14:textId="7777777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680D3EB7" w14:textId="7777777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361CF7">
        <w:trPr>
          <w:trHeight w:val="340"/>
        </w:trPr>
        <w:tc>
          <w:tcPr>
            <w:tcW w:w="16143" w:type="dxa"/>
            <w:gridSpan w:val="5"/>
            <w:vAlign w:val="center"/>
          </w:tcPr>
          <w:p w14:paraId="0A670E4D" w14:textId="05466659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0C60C6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>Problemy gospodarcze współczesnego świata</w:t>
            </w:r>
            <w:r w:rsidR="00426C60" w:rsidRPr="0016667D">
              <w:rPr>
                <w:rFonts w:asciiTheme="minorHAnsi" w:hAnsiTheme="minorHAnsi" w:cstheme="minorHAnsi"/>
                <w:b/>
                <w:color w:val="A20000"/>
                <w:sz w:val="16"/>
                <w:szCs w:val="16"/>
              </w:rPr>
              <w:t xml:space="preserve"> </w:t>
            </w:r>
            <w:r w:rsidR="00426C60" w:rsidRPr="0016667D">
              <w:rPr>
                <w:rFonts w:ascii="Calibri" w:hAnsi="Calibri" w:cs="Calibri"/>
                <w:b/>
                <w:color w:val="A20000"/>
                <w:sz w:val="18"/>
                <w:szCs w:val="18"/>
              </w:rPr>
              <w:t>/ TEMATY NR 40 -46  Z  PLANU DYDAKTYCZNEGO  UMIESZCZONEGO W DZIENNIKU ELEKTRONICZNYM /</w:t>
            </w:r>
          </w:p>
        </w:tc>
      </w:tr>
      <w:tr w:rsidR="0076293C" w:rsidRPr="000C3984" w14:paraId="2CE72A85" w14:textId="77777777" w:rsidTr="00FE6A17">
        <w:trPr>
          <w:trHeight w:val="1566"/>
        </w:trPr>
        <w:tc>
          <w:tcPr>
            <w:tcW w:w="3348" w:type="dxa"/>
          </w:tcPr>
          <w:p w14:paraId="06229363" w14:textId="77777777" w:rsidR="0076293C" w:rsidRPr="0016667D" w:rsidRDefault="0076293C" w:rsidP="0076293C">
            <w:pPr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lastRenderedPageBreak/>
              <w:t>Uczeń:</w:t>
            </w:r>
          </w:p>
          <w:p w14:paraId="777CEF3D" w14:textId="63ACA02E" w:rsidR="0076293C" w:rsidRPr="0016667D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znaczenie terminu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produkt krajow</w:t>
            </w:r>
            <w:r w:rsidR="00F66CEB"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>y</w:t>
            </w:r>
            <w:r w:rsidRPr="0016667D">
              <w:rPr>
                <w:rFonts w:asciiTheme="minorHAnsi" w:hAnsiTheme="minorHAnsi" w:cstheme="minorHAnsi"/>
                <w:i/>
                <w:color w:val="005E00"/>
                <w:sz w:val="16"/>
                <w:szCs w:val="16"/>
              </w:rPr>
              <w:t xml:space="preserve"> brutto</w:t>
            </w:r>
          </w:p>
          <w:p w14:paraId="0EF2F2CC" w14:textId="0D0ADA9E" w:rsidR="0076293C" w:rsidRPr="0016667D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D13E2D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na czym polega międzynarodowa pomoc rozwojowa</w:t>
            </w:r>
          </w:p>
          <w:p w14:paraId="19592480" w14:textId="77777777" w:rsidR="0076293C" w:rsidRPr="0016667D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Pr="0016667D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 przykłady organizacji niosących pomoc rozwojową najbiedniejszym</w:t>
            </w:r>
            <w:r w:rsidR="00ED3869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krajom</w:t>
            </w:r>
          </w:p>
          <w:p w14:paraId="05B0E93C" w14:textId="6B249FB8" w:rsidR="0076293C" w:rsidRPr="0016667D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wyjaśnia</w:t>
            </w:r>
            <w:r w:rsidR="00F66CEB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, czym są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16667D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6"/>
                <w:szCs w:val="16"/>
              </w:rPr>
            </w:pP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>wymienia</w:t>
            </w:r>
            <w:r w:rsidR="0076293C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przykłady korporacji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międzynarodowych</w:t>
            </w:r>
            <w:r w:rsidR="0076293C"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 i </w:t>
            </w:r>
            <w:r w:rsidRPr="0016667D">
              <w:rPr>
                <w:rFonts w:asciiTheme="minorHAnsi" w:hAnsiTheme="minorHAnsi" w:cstheme="minorHAnsi"/>
                <w:color w:val="005E00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pozytywne i negatywne skutki gospodarczej działalności korporacji międzynarodowych</w:t>
            </w:r>
          </w:p>
        </w:tc>
        <w:tc>
          <w:tcPr>
            <w:tcW w:w="2664" w:type="dxa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4508F27" w14:textId="77777777" w:rsidR="00FD16C4" w:rsidRPr="0016667D" w:rsidRDefault="00FD16C4" w:rsidP="00FD16C4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16667D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41909D24" w14:textId="77777777" w:rsidR="00FD16C4" w:rsidRPr="007027F3" w:rsidRDefault="00FD16C4" w:rsidP="00FD16C4">
      <w:pPr>
        <w:rPr>
          <w:rFonts w:asciiTheme="minorHAnsi" w:hAnsiTheme="minorHAnsi" w:cstheme="minorHAnsi"/>
          <w:color w:val="92D050"/>
          <w:sz w:val="18"/>
          <w:szCs w:val="18"/>
        </w:rPr>
      </w:pPr>
    </w:p>
    <w:p w14:paraId="649392CB" w14:textId="77777777" w:rsidR="00A850D7" w:rsidRDefault="00A850D7" w:rsidP="00A850D7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0C7361A5" w14:textId="77777777" w:rsidR="00A850D7" w:rsidRDefault="00A850D7" w:rsidP="00A850D7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4175BFFF" w14:textId="77777777" w:rsidR="00A850D7" w:rsidRDefault="00A850D7" w:rsidP="00A850D7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5D53774C" w14:textId="77777777" w:rsidR="00A850D7" w:rsidRDefault="00A850D7" w:rsidP="00A850D7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66147A65" w14:textId="77777777" w:rsidR="00A850D7" w:rsidRDefault="00A850D7" w:rsidP="00A850D7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AA86216" w14:textId="77777777" w:rsidR="00A850D7" w:rsidRDefault="00A850D7" w:rsidP="00A850D7">
      <w:pPr>
        <w:pStyle w:val="NormalnyWeb"/>
        <w:spacing w:before="280" w:after="280"/>
        <w:jc w:val="both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68C7C752" w14:textId="77777777" w:rsidR="00A850D7" w:rsidRDefault="00A850D7" w:rsidP="00A850D7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555BDEED" w14:textId="77777777" w:rsidR="005B536B" w:rsidRDefault="005B536B" w:rsidP="005B536B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4084085C" w14:textId="77777777" w:rsidR="005B536B" w:rsidRPr="000F42BD" w:rsidRDefault="005B536B" w:rsidP="005B536B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2441783B" w14:textId="77777777" w:rsidR="005B536B" w:rsidRDefault="005B536B" w:rsidP="005B536B">
      <w:pPr>
        <w:pStyle w:val="Akapitzlist"/>
        <w:numPr>
          <w:ilvl w:val="0"/>
          <w:numId w:val="50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7EAE3BDB" w14:textId="77777777" w:rsidR="005B536B" w:rsidRDefault="005B536B" w:rsidP="005B536B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7D3B4B3F" w14:textId="77777777" w:rsidR="005B536B" w:rsidRPr="00372131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66C2B87B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572C259E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53ABFD8E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082B24A7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7A29DC01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32E9FB3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55563EC5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68B2FFB4" w14:textId="77777777" w:rsidR="005B536B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36088B1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00CBA328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1F3EEDCE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4C35BB1F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44587DF3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11E4A1CE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0B201D1A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6A0929F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7C9ABE91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66520A0D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04BAE0C2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578DAD78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7144CAE7" w14:textId="77777777" w:rsidR="005B536B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lastRenderedPageBreak/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7728F8D9" w14:textId="77777777" w:rsidR="005B536B" w:rsidRPr="0094389B" w:rsidRDefault="005B536B" w:rsidP="005B536B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5B536B" w:rsidRPr="008F1B41" w14:paraId="5C44C443" w14:textId="77777777" w:rsidTr="008F68F6">
        <w:tc>
          <w:tcPr>
            <w:tcW w:w="3091" w:type="dxa"/>
          </w:tcPr>
          <w:p w14:paraId="79DFA3A0" w14:textId="77777777" w:rsidR="005B536B" w:rsidRPr="008F1B41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139528A3" w14:textId="77777777" w:rsidR="005B536B" w:rsidRPr="008F1B41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5B536B" w14:paraId="5AE519AD" w14:textId="77777777" w:rsidTr="008F68F6">
        <w:tc>
          <w:tcPr>
            <w:tcW w:w="3091" w:type="dxa"/>
          </w:tcPr>
          <w:p w14:paraId="552A3061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4E8EE49C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5B536B" w14:paraId="15608A60" w14:textId="77777777" w:rsidTr="008F68F6">
        <w:tc>
          <w:tcPr>
            <w:tcW w:w="3091" w:type="dxa"/>
          </w:tcPr>
          <w:p w14:paraId="2216D5FF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611C4A70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5B536B" w14:paraId="391EBA0E" w14:textId="77777777" w:rsidTr="008F68F6">
        <w:tc>
          <w:tcPr>
            <w:tcW w:w="3091" w:type="dxa"/>
          </w:tcPr>
          <w:p w14:paraId="33A936A1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7DA18957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5B536B" w14:paraId="78F00968" w14:textId="77777777" w:rsidTr="008F68F6">
        <w:tc>
          <w:tcPr>
            <w:tcW w:w="3091" w:type="dxa"/>
          </w:tcPr>
          <w:p w14:paraId="6AD470D8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72F9EC6D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5B536B" w14:paraId="05A2EFA9" w14:textId="77777777" w:rsidTr="008F68F6">
        <w:tc>
          <w:tcPr>
            <w:tcW w:w="3091" w:type="dxa"/>
          </w:tcPr>
          <w:p w14:paraId="2BA5C5B5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119E6C06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5B536B" w14:paraId="1B2F5E3E" w14:textId="77777777" w:rsidTr="008F68F6">
        <w:tc>
          <w:tcPr>
            <w:tcW w:w="3091" w:type="dxa"/>
          </w:tcPr>
          <w:p w14:paraId="56D0D2D3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2434DDD8" w14:textId="77777777" w:rsidR="005B536B" w:rsidRDefault="005B536B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033F41E6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2CCFD213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3BBADB4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0A7A0783" w14:textId="77777777" w:rsidR="005B536B" w:rsidRPr="00F02A8D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067ED73A" w14:textId="77777777" w:rsidR="005B536B" w:rsidRPr="00F02A8D" w:rsidRDefault="005B536B" w:rsidP="005B536B">
      <w:pPr>
        <w:rPr>
          <w:rFonts w:asciiTheme="minorHAnsi" w:hAnsiTheme="minorHAnsi" w:cstheme="minorHAnsi"/>
        </w:rPr>
      </w:pPr>
    </w:p>
    <w:p w14:paraId="4B138D1C" w14:textId="77777777" w:rsidR="005B536B" w:rsidRPr="00E50505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4819382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0A8AEC02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0E8CCE0A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4AC909C8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1D8927AF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31C418E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4AFB1AF9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1E4694E1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14CA4E16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30226D5F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33CAA503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00293338" w14:textId="77777777" w:rsidR="005B536B" w:rsidRPr="002A5619" w:rsidRDefault="005B536B" w:rsidP="005B536B">
      <w:pPr>
        <w:pStyle w:val="Akapitzlist"/>
        <w:numPr>
          <w:ilvl w:val="0"/>
          <w:numId w:val="51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479E97A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2A2BBC61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6AE6A2A3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2CFA3968" w14:textId="77777777" w:rsidR="005B536B" w:rsidRPr="002539E6" w:rsidRDefault="005B536B" w:rsidP="005B536B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lastRenderedPageBreak/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16791DBB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3F764555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374EA2C6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5EC7580D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2089C790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60B994CF" w14:textId="77777777" w:rsidR="005B536B" w:rsidRDefault="005B536B" w:rsidP="005B536B">
      <w:pPr>
        <w:pStyle w:val="Akapitzlist"/>
        <w:ind w:left="1440"/>
        <w:rPr>
          <w:rFonts w:asciiTheme="minorHAnsi" w:hAnsiTheme="minorHAnsi" w:cstheme="minorHAnsi"/>
        </w:rPr>
      </w:pPr>
    </w:p>
    <w:p w14:paraId="4A8EBD90" w14:textId="77777777" w:rsidR="005B536B" w:rsidRPr="009654D9" w:rsidRDefault="005B536B" w:rsidP="005B536B">
      <w:pPr>
        <w:jc w:val="right"/>
        <w:rPr>
          <w:rFonts w:asciiTheme="minorHAnsi" w:hAnsiTheme="minorHAnsi" w:cstheme="minorHAnsi"/>
          <w:sz w:val="18"/>
          <w:szCs w:val="18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6E16B4B6" w14:textId="30F93F78" w:rsidR="003B76E7" w:rsidRPr="00E615BC" w:rsidRDefault="003B76E7" w:rsidP="005B536B">
      <w:pPr>
        <w:rPr>
          <w:rFonts w:asciiTheme="minorHAnsi" w:hAnsiTheme="minorHAnsi" w:cstheme="minorHAnsi"/>
        </w:rPr>
      </w:pPr>
    </w:p>
    <w:sectPr w:rsidR="003B76E7" w:rsidRPr="00E615BC" w:rsidSect="00361CF7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464F2" w14:textId="77777777" w:rsidR="001E65FD" w:rsidRDefault="001E65FD" w:rsidP="00F406B9">
      <w:r>
        <w:separator/>
      </w:r>
    </w:p>
  </w:endnote>
  <w:endnote w:type="continuationSeparator" w:id="0">
    <w:p w14:paraId="54014A44" w14:textId="77777777" w:rsidR="001E65FD" w:rsidRDefault="001E65FD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EA87" w14:textId="77777777" w:rsidR="001E65FD" w:rsidRDefault="001E65FD" w:rsidP="00F406B9">
      <w:r>
        <w:separator/>
      </w:r>
    </w:p>
  </w:footnote>
  <w:footnote w:type="continuationSeparator" w:id="0">
    <w:p w14:paraId="43D694F1" w14:textId="77777777" w:rsidR="001E65FD" w:rsidRDefault="001E65FD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AD7F70"/>
    <w:multiLevelType w:val="hybridMultilevel"/>
    <w:tmpl w:val="73AAD2E8"/>
    <w:lvl w:ilvl="0" w:tplc="D25A45B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34857"/>
    <w:multiLevelType w:val="hybridMultilevel"/>
    <w:tmpl w:val="E30A77A6"/>
    <w:lvl w:ilvl="0" w:tplc="4DA4DC4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176C1A"/>
    <w:multiLevelType w:val="hybridMultilevel"/>
    <w:tmpl w:val="C1567FB6"/>
    <w:lvl w:ilvl="0" w:tplc="23F86B2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2FF92999"/>
    <w:multiLevelType w:val="hybridMultilevel"/>
    <w:tmpl w:val="287EF022"/>
    <w:lvl w:ilvl="0" w:tplc="0172B51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85B0413"/>
    <w:multiLevelType w:val="hybridMultilevel"/>
    <w:tmpl w:val="F7006DA2"/>
    <w:lvl w:ilvl="0" w:tplc="894EEF5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3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B55A43"/>
    <w:multiLevelType w:val="hybridMultilevel"/>
    <w:tmpl w:val="05724306"/>
    <w:lvl w:ilvl="0" w:tplc="FECEB26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1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46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71A24"/>
    <w:multiLevelType w:val="hybridMultilevel"/>
    <w:tmpl w:val="205A988E"/>
    <w:lvl w:ilvl="0" w:tplc="21E6FAF4">
      <w:start w:val="1"/>
      <w:numFmt w:val="bullet"/>
      <w:lvlText w:val=""/>
      <w:lvlJc w:val="left"/>
      <w:pPr>
        <w:ind w:left="113" w:hanging="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171C1F"/>
    <w:multiLevelType w:val="hybridMultilevel"/>
    <w:tmpl w:val="27183958"/>
    <w:lvl w:ilvl="0" w:tplc="917239FC">
      <w:numFmt w:val="bullet"/>
      <w:lvlText w:val="•"/>
      <w:lvlJc w:val="left"/>
      <w:pPr>
        <w:ind w:left="113" w:hanging="113"/>
      </w:pPr>
      <w:rPr>
        <w:rFonts w:ascii="Calibri" w:eastAsia="Times New Roman" w:hAnsi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num w:numId="1" w16cid:durableId="2108649231">
    <w:abstractNumId w:val="11"/>
  </w:num>
  <w:num w:numId="2" w16cid:durableId="425158430">
    <w:abstractNumId w:val="18"/>
  </w:num>
  <w:num w:numId="3" w16cid:durableId="1181242202">
    <w:abstractNumId w:val="45"/>
  </w:num>
  <w:num w:numId="4" w16cid:durableId="1045980938">
    <w:abstractNumId w:val="8"/>
  </w:num>
  <w:num w:numId="5" w16cid:durableId="1035429939">
    <w:abstractNumId w:val="43"/>
  </w:num>
  <w:num w:numId="6" w16cid:durableId="412359682">
    <w:abstractNumId w:val="30"/>
  </w:num>
  <w:num w:numId="7" w16cid:durableId="632322606">
    <w:abstractNumId w:val="5"/>
  </w:num>
  <w:num w:numId="8" w16cid:durableId="418211503">
    <w:abstractNumId w:val="21"/>
  </w:num>
  <w:num w:numId="9" w16cid:durableId="2144535469">
    <w:abstractNumId w:val="0"/>
  </w:num>
  <w:num w:numId="10" w16cid:durableId="604653544">
    <w:abstractNumId w:val="34"/>
  </w:num>
  <w:num w:numId="11" w16cid:durableId="2052535866">
    <w:abstractNumId w:val="48"/>
  </w:num>
  <w:num w:numId="12" w16cid:durableId="566496570">
    <w:abstractNumId w:val="13"/>
  </w:num>
  <w:num w:numId="13" w16cid:durableId="1871410972">
    <w:abstractNumId w:val="22"/>
  </w:num>
  <w:num w:numId="14" w16cid:durableId="1201553565">
    <w:abstractNumId w:val="39"/>
  </w:num>
  <w:num w:numId="15" w16cid:durableId="909536697">
    <w:abstractNumId w:val="16"/>
  </w:num>
  <w:num w:numId="16" w16cid:durableId="75714319">
    <w:abstractNumId w:val="1"/>
  </w:num>
  <w:num w:numId="17" w16cid:durableId="1790318674">
    <w:abstractNumId w:val="14"/>
  </w:num>
  <w:num w:numId="18" w16cid:durableId="83503299">
    <w:abstractNumId w:val="49"/>
  </w:num>
  <w:num w:numId="19" w16cid:durableId="2073117759">
    <w:abstractNumId w:val="27"/>
  </w:num>
  <w:num w:numId="20" w16cid:durableId="978077790">
    <w:abstractNumId w:val="7"/>
  </w:num>
  <w:num w:numId="21" w16cid:durableId="1788818582">
    <w:abstractNumId w:val="46"/>
  </w:num>
  <w:num w:numId="22" w16cid:durableId="1975064165">
    <w:abstractNumId w:val="28"/>
  </w:num>
  <w:num w:numId="23" w16cid:durableId="738328607">
    <w:abstractNumId w:val="25"/>
  </w:num>
  <w:num w:numId="24" w16cid:durableId="1884293860">
    <w:abstractNumId w:val="29"/>
  </w:num>
  <w:num w:numId="25" w16cid:durableId="771828508">
    <w:abstractNumId w:val="26"/>
  </w:num>
  <w:num w:numId="26" w16cid:durableId="1303342040">
    <w:abstractNumId w:val="35"/>
  </w:num>
  <w:num w:numId="27" w16cid:durableId="1684740514">
    <w:abstractNumId w:val="6"/>
  </w:num>
  <w:num w:numId="28" w16cid:durableId="1365715081">
    <w:abstractNumId w:val="44"/>
  </w:num>
  <w:num w:numId="29" w16cid:durableId="1950623031">
    <w:abstractNumId w:val="38"/>
  </w:num>
  <w:num w:numId="30" w16cid:durableId="409665952">
    <w:abstractNumId w:val="3"/>
  </w:num>
  <w:num w:numId="31" w16cid:durableId="1834057503">
    <w:abstractNumId w:val="42"/>
  </w:num>
  <w:num w:numId="32" w16cid:durableId="1275358615">
    <w:abstractNumId w:val="36"/>
  </w:num>
  <w:num w:numId="33" w16cid:durableId="861237199">
    <w:abstractNumId w:val="4"/>
  </w:num>
  <w:num w:numId="34" w16cid:durableId="649673409">
    <w:abstractNumId w:val="33"/>
  </w:num>
  <w:num w:numId="35" w16cid:durableId="1875582661">
    <w:abstractNumId w:val="12"/>
  </w:num>
  <w:num w:numId="36" w16cid:durableId="552620687">
    <w:abstractNumId w:val="17"/>
  </w:num>
  <w:num w:numId="37" w16cid:durableId="1525436744">
    <w:abstractNumId w:val="41"/>
  </w:num>
  <w:num w:numId="38" w16cid:durableId="974482243">
    <w:abstractNumId w:val="31"/>
  </w:num>
  <w:num w:numId="39" w16cid:durableId="851187089">
    <w:abstractNumId w:val="9"/>
  </w:num>
  <w:num w:numId="40" w16cid:durableId="1365057292">
    <w:abstractNumId w:val="2"/>
  </w:num>
  <w:num w:numId="41" w16cid:durableId="348217345">
    <w:abstractNumId w:val="37"/>
  </w:num>
  <w:num w:numId="42" w16cid:durableId="84302709">
    <w:abstractNumId w:val="47"/>
  </w:num>
  <w:num w:numId="43" w16cid:durableId="340163603">
    <w:abstractNumId w:val="19"/>
  </w:num>
  <w:num w:numId="44" w16cid:durableId="1756434318">
    <w:abstractNumId w:val="40"/>
  </w:num>
  <w:num w:numId="45" w16cid:durableId="402603901">
    <w:abstractNumId w:val="15"/>
  </w:num>
  <w:num w:numId="46" w16cid:durableId="714819557">
    <w:abstractNumId w:val="50"/>
  </w:num>
  <w:num w:numId="47" w16cid:durableId="464933427">
    <w:abstractNumId w:val="20"/>
  </w:num>
  <w:num w:numId="48" w16cid:durableId="272520739">
    <w:abstractNumId w:val="10"/>
  </w:num>
  <w:num w:numId="49" w16cid:durableId="1438404767">
    <w:abstractNumId w:val="32"/>
  </w:num>
  <w:num w:numId="50" w16cid:durableId="301472647">
    <w:abstractNumId w:val="23"/>
  </w:num>
  <w:num w:numId="51" w16cid:durableId="31149435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3ADB"/>
    <w:rsid w:val="0008595E"/>
    <w:rsid w:val="00085A22"/>
    <w:rsid w:val="00086BCD"/>
    <w:rsid w:val="00087DEF"/>
    <w:rsid w:val="00090FB2"/>
    <w:rsid w:val="00093EEE"/>
    <w:rsid w:val="00094B84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5360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0D0"/>
    <w:rsid w:val="00165D7E"/>
    <w:rsid w:val="00166220"/>
    <w:rsid w:val="0016667D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65FD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055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37F3B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1CF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06BB1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26C60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2A2"/>
    <w:rsid w:val="004F280B"/>
    <w:rsid w:val="004F2B06"/>
    <w:rsid w:val="004F3BC8"/>
    <w:rsid w:val="004F4B47"/>
    <w:rsid w:val="004F663A"/>
    <w:rsid w:val="004F6DD7"/>
    <w:rsid w:val="004F6E19"/>
    <w:rsid w:val="00502C95"/>
    <w:rsid w:val="00507CFC"/>
    <w:rsid w:val="00510994"/>
    <w:rsid w:val="00511A58"/>
    <w:rsid w:val="00515C6F"/>
    <w:rsid w:val="00517F22"/>
    <w:rsid w:val="005209C1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85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36B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1E1F"/>
    <w:rsid w:val="005F3222"/>
    <w:rsid w:val="005F343E"/>
    <w:rsid w:val="005F3992"/>
    <w:rsid w:val="005F3DB8"/>
    <w:rsid w:val="005F3E1B"/>
    <w:rsid w:val="005F47DF"/>
    <w:rsid w:val="006021BB"/>
    <w:rsid w:val="006028A7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0507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6F7CA5"/>
    <w:rsid w:val="00700684"/>
    <w:rsid w:val="00703E7E"/>
    <w:rsid w:val="00706059"/>
    <w:rsid w:val="00711E95"/>
    <w:rsid w:val="0071261C"/>
    <w:rsid w:val="00717718"/>
    <w:rsid w:val="007222A1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7D0"/>
    <w:rsid w:val="00801E84"/>
    <w:rsid w:val="00802A98"/>
    <w:rsid w:val="00805FE9"/>
    <w:rsid w:val="00810924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3FC4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47DAF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CDB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3428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192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50D7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14D2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2C9E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D78C4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6CAF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193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A6EEA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5B6B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1C3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15BC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285"/>
    <w:rsid w:val="00F03426"/>
    <w:rsid w:val="00F03D26"/>
    <w:rsid w:val="00F03FF6"/>
    <w:rsid w:val="00F074E9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6EC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1CC3"/>
    <w:rsid w:val="00F731F4"/>
    <w:rsid w:val="00F7563B"/>
    <w:rsid w:val="00F805CE"/>
    <w:rsid w:val="00F80C75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16C4"/>
    <w:rsid w:val="00FD38EA"/>
    <w:rsid w:val="00FD70D9"/>
    <w:rsid w:val="00FE1D9F"/>
    <w:rsid w:val="00FE27EB"/>
    <w:rsid w:val="00FE36AC"/>
    <w:rsid w:val="00FE458F"/>
    <w:rsid w:val="00FE4C98"/>
    <w:rsid w:val="00FE5039"/>
    <w:rsid w:val="00FE6A17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A85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8DACEAC1-4BA4-479F-85F5-6C68D48F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BBE7B-3BE2-4085-AABA-9A1824E71B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3933</Words>
  <Characters>23600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30</cp:revision>
  <cp:lastPrinted>2013-10-09T10:18:00Z</cp:lastPrinted>
  <dcterms:created xsi:type="dcterms:W3CDTF">2024-07-17T11:54:00Z</dcterms:created>
  <dcterms:modified xsi:type="dcterms:W3CDTF">2025-08-28T16:12:00Z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